
<file path=[Content_Types].xml><?xml version="1.0" encoding="utf-8"?>
<Types xmlns="http://schemas.openxmlformats.org/package/2006/content-types">
  <Default Extension="png" ContentType="image/png"/>
  <Default Extension="glb" ContentType="model/gltf.binary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AF2F36" w14:textId="15400EB2" w:rsidR="001C7B7F" w:rsidRDefault="001C7B7F" w:rsidP="001C7B7F">
      <w:pPr>
        <w:pStyle w:val="Titolo"/>
        <w:jc w:val="center"/>
        <w:rPr>
          <w:lang w:val="en-US"/>
        </w:rPr>
      </w:pPr>
      <w:r>
        <w:rPr>
          <w:lang w:val="en-US"/>
        </w:rPr>
        <w:t>Actions</w:t>
      </w:r>
    </w:p>
    <w:p w14:paraId="27B6AAA4" w14:textId="1FAA855A" w:rsidR="001C7B7F" w:rsidRDefault="001C7B7F" w:rsidP="001C7B7F">
      <w:pPr>
        <w:pStyle w:val="Sottotitolo"/>
        <w:rPr>
          <w:lang w:val="en-US"/>
        </w:rPr>
      </w:pPr>
      <w:r>
        <w:rPr>
          <w:lang w:val="en-US"/>
        </w:rPr>
        <w:t>General Overview</w:t>
      </w:r>
    </w:p>
    <w:p w14:paraId="6BCA95A0" w14:textId="3B8E7436" w:rsidR="001C7B7F" w:rsidRPr="00553483" w:rsidRDefault="00B475EB" w:rsidP="001C7B7F">
      <w:pPr>
        <w:rPr>
          <w:sz w:val="24"/>
          <w:lang w:val="en-US"/>
        </w:rPr>
      </w:pPr>
      <w:r w:rsidRPr="00553483">
        <w:rPr>
          <w:sz w:val="24"/>
          <w:u w:val="single"/>
          <w:lang w:val="en-US"/>
        </w:rPr>
        <w:t xml:space="preserve">We define as Action every movement or </w:t>
      </w:r>
      <w:r w:rsidR="00553483">
        <w:rPr>
          <w:sz w:val="24"/>
          <w:u w:val="single"/>
          <w:lang w:val="en-US"/>
        </w:rPr>
        <w:t>task</w:t>
      </w:r>
      <w:r w:rsidRPr="00553483">
        <w:rPr>
          <w:sz w:val="24"/>
          <w:u w:val="single"/>
          <w:lang w:val="en-US"/>
        </w:rPr>
        <w:t xml:space="preserve"> that a </w:t>
      </w:r>
      <w:r w:rsidRPr="00553483">
        <w:rPr>
          <w:b/>
          <w:sz w:val="24"/>
          <w:u w:val="single"/>
          <w:lang w:val="en-US"/>
        </w:rPr>
        <w:t>TDLCharacter</w:t>
      </w:r>
      <w:r w:rsidRPr="00553483">
        <w:rPr>
          <w:sz w:val="24"/>
          <w:u w:val="single"/>
          <w:lang w:val="en-US"/>
        </w:rPr>
        <w:t xml:space="preserve"> can perform</w:t>
      </w:r>
      <w:r w:rsidRPr="00553483">
        <w:rPr>
          <w:sz w:val="24"/>
          <w:lang w:val="en-US"/>
        </w:rPr>
        <w:t xml:space="preserve"> (</w:t>
      </w:r>
      <w:r w:rsidR="00553483" w:rsidRPr="00553483">
        <w:rPr>
          <w:sz w:val="24"/>
          <w:lang w:val="en-US"/>
        </w:rPr>
        <w:t xml:space="preserve">e.g. walk to reach a precise point, examine an object, talk to a different character, …). </w:t>
      </w:r>
      <w:r w:rsidRPr="00553483">
        <w:rPr>
          <w:sz w:val="24"/>
          <w:lang w:val="en-US"/>
        </w:rPr>
        <w:t xml:space="preserve">The ActionSystem aims to achieve mainly </w:t>
      </w:r>
      <w:r w:rsidRPr="00553483">
        <w:rPr>
          <w:b/>
          <w:sz w:val="24"/>
          <w:lang w:val="en-US"/>
        </w:rPr>
        <w:t>two</w:t>
      </w:r>
      <w:r w:rsidRPr="00553483">
        <w:rPr>
          <w:sz w:val="24"/>
          <w:lang w:val="en-US"/>
        </w:rPr>
        <w:t xml:space="preserve"> </w:t>
      </w:r>
      <w:r w:rsidR="00553483" w:rsidRPr="00553483">
        <w:rPr>
          <w:sz w:val="24"/>
          <w:lang w:val="en-US"/>
        </w:rPr>
        <w:t>tasks</w:t>
      </w:r>
      <w:r w:rsidRPr="00553483">
        <w:rPr>
          <w:sz w:val="24"/>
          <w:lang w:val="en-US"/>
        </w:rPr>
        <w:t xml:space="preserve">: </w:t>
      </w:r>
    </w:p>
    <w:p w14:paraId="23F0BBD7" w14:textId="2ED55952" w:rsidR="00B475EB" w:rsidRPr="00553483" w:rsidRDefault="00B475EB" w:rsidP="00B475EB">
      <w:pPr>
        <w:pStyle w:val="Paragrafoelenco"/>
        <w:numPr>
          <w:ilvl w:val="0"/>
          <w:numId w:val="1"/>
        </w:numPr>
        <w:rPr>
          <w:sz w:val="24"/>
          <w:lang w:val="en-US"/>
        </w:rPr>
      </w:pPr>
      <w:r w:rsidRPr="00553483">
        <w:rPr>
          <w:sz w:val="24"/>
          <w:lang w:val="en-US"/>
        </w:rPr>
        <w:t xml:space="preserve">The sequential execution and queue of Actions for a single </w:t>
      </w:r>
      <w:r w:rsidR="00553483" w:rsidRPr="00553483">
        <w:rPr>
          <w:sz w:val="24"/>
          <w:lang w:val="en-US"/>
        </w:rPr>
        <w:t xml:space="preserve">TDLCharacter, forcing the execution of an Action, eliminating the queue of precedent Actions, if has a major </w:t>
      </w:r>
      <w:r w:rsidR="00553483" w:rsidRPr="00553483">
        <w:rPr>
          <w:i/>
          <w:sz w:val="24"/>
          <w:lang w:val="en-US"/>
        </w:rPr>
        <w:t>priority</w:t>
      </w:r>
      <w:r w:rsidR="00553483" w:rsidRPr="00553483">
        <w:rPr>
          <w:sz w:val="24"/>
          <w:lang w:val="en-US"/>
        </w:rPr>
        <w:t>.</w:t>
      </w:r>
    </w:p>
    <w:p w14:paraId="3BEA8359" w14:textId="20E640A9" w:rsidR="007324E3" w:rsidRDefault="00553483" w:rsidP="00553483">
      <w:pPr>
        <w:pStyle w:val="Paragrafoelenco"/>
        <w:numPr>
          <w:ilvl w:val="0"/>
          <w:numId w:val="1"/>
        </w:numPr>
        <w:rPr>
          <w:sz w:val="24"/>
          <w:lang w:val="en-US"/>
        </w:rPr>
      </w:pPr>
      <w:r w:rsidRPr="00553483">
        <w:rPr>
          <w:sz w:val="24"/>
          <w:lang w:val="en-US"/>
        </w:rPr>
        <w:t xml:space="preserve">The interconnection between different elements of the game, permitting to different TDLCharacters (and other elements too) to communicate and dynamically perform their Actions in a </w:t>
      </w:r>
      <w:r w:rsidRPr="00553483">
        <w:rPr>
          <w:i/>
          <w:sz w:val="24"/>
          <w:lang w:val="en-US"/>
        </w:rPr>
        <w:t>sync</w:t>
      </w:r>
      <w:r w:rsidRPr="00553483">
        <w:rPr>
          <w:sz w:val="24"/>
          <w:lang w:val="en-US"/>
        </w:rPr>
        <w:t xml:space="preserve"> or </w:t>
      </w:r>
      <w:r w:rsidRPr="00553483">
        <w:rPr>
          <w:i/>
          <w:sz w:val="24"/>
          <w:lang w:val="en-US"/>
        </w:rPr>
        <w:t>async</w:t>
      </w:r>
      <w:r w:rsidRPr="00553483">
        <w:rPr>
          <w:sz w:val="24"/>
          <w:lang w:val="en-US"/>
        </w:rPr>
        <w:t xml:space="preserve"> way</w:t>
      </w:r>
      <w:r>
        <w:rPr>
          <w:sz w:val="24"/>
          <w:lang w:val="en-US"/>
        </w:rPr>
        <w:t xml:space="preserve"> (e.g. during a cutscene, after a character has performed an Action, a different character should perform an Action itself).</w:t>
      </w:r>
    </w:p>
    <w:p w14:paraId="6651CEAC" w14:textId="6B64B661" w:rsidR="00553483" w:rsidRDefault="00553483" w:rsidP="00553483">
      <w:pPr>
        <w:rPr>
          <w:sz w:val="24"/>
          <w:lang w:val="en-US"/>
        </w:rPr>
      </w:pPr>
      <w:r>
        <w:rPr>
          <w:sz w:val="24"/>
          <w:lang w:val="en-US"/>
        </w:rPr>
        <w:t xml:space="preserve">Point 1 will be </w:t>
      </w:r>
      <w:r w:rsidRPr="00340A7C">
        <w:rPr>
          <w:sz w:val="24"/>
          <w:u w:val="single"/>
          <w:lang w:val="en-US"/>
        </w:rPr>
        <w:t>managed inside every TDLCharacter by a component</w:t>
      </w:r>
      <w:r>
        <w:rPr>
          <w:sz w:val="24"/>
          <w:lang w:val="en-US"/>
        </w:rPr>
        <w:t xml:space="preserve"> called </w:t>
      </w:r>
      <w:r w:rsidRPr="006F1188">
        <w:rPr>
          <w:b/>
          <w:sz w:val="24"/>
          <w:lang w:val="en-US"/>
        </w:rPr>
        <w:t>ActionComponent</w:t>
      </w:r>
      <w:r>
        <w:rPr>
          <w:sz w:val="24"/>
          <w:lang w:val="en-US"/>
        </w:rPr>
        <w:t>, which won’t communicate</w:t>
      </w:r>
      <w:r w:rsidR="006F1188">
        <w:rPr>
          <w:sz w:val="24"/>
          <w:lang w:val="en-US"/>
        </w:rPr>
        <w:t xml:space="preserve"> with any other element (excepted the ActionManager).</w:t>
      </w:r>
    </w:p>
    <w:p w14:paraId="560C5A3A" w14:textId="5E8027F9" w:rsidR="006F1188" w:rsidRDefault="006F1188" w:rsidP="00553483">
      <w:pPr>
        <w:rPr>
          <w:sz w:val="24"/>
          <w:lang w:val="en-US"/>
        </w:rPr>
      </w:pPr>
      <w:r>
        <w:rPr>
          <w:sz w:val="24"/>
          <w:lang w:val="en-US"/>
        </w:rPr>
        <w:t xml:space="preserve">Point 2 will be </w:t>
      </w:r>
      <w:r w:rsidRPr="00340A7C">
        <w:rPr>
          <w:sz w:val="24"/>
          <w:u w:val="single"/>
          <w:lang w:val="en-US"/>
        </w:rPr>
        <w:t>managed globally in the current Room by a TDLRoomPlugin</w:t>
      </w:r>
      <w:r>
        <w:rPr>
          <w:sz w:val="24"/>
          <w:lang w:val="en-US"/>
        </w:rPr>
        <w:t xml:space="preserve"> called </w:t>
      </w:r>
      <w:r w:rsidRPr="006F1188">
        <w:rPr>
          <w:b/>
          <w:sz w:val="24"/>
          <w:lang w:val="en-US"/>
        </w:rPr>
        <w:t>ActionManager</w:t>
      </w:r>
      <w:r>
        <w:rPr>
          <w:sz w:val="24"/>
          <w:lang w:val="en-US"/>
        </w:rPr>
        <w:t>: its task consists in the communication between different ActionComponents.</w:t>
      </w:r>
    </w:p>
    <w:p w14:paraId="758A5F55" w14:textId="77777777" w:rsidR="00340A7C" w:rsidRDefault="00340A7C" w:rsidP="00553483">
      <w:pPr>
        <w:rPr>
          <w:sz w:val="24"/>
          <w:lang w:val="en-US"/>
        </w:rPr>
      </w:pPr>
    </w:p>
    <w:p w14:paraId="7516F16F" w14:textId="587844F3" w:rsidR="00340A7C" w:rsidRPr="00FF6069" w:rsidRDefault="00340A7C" w:rsidP="00340A7C">
      <w:pPr>
        <w:pStyle w:val="Sottotitolo"/>
      </w:pPr>
      <w:bookmarkStart w:id="0" w:name="_GoBack"/>
      <w:r w:rsidRPr="00553483">
        <w:rPr>
          <w:noProof/>
          <w:sz w:val="24"/>
        </w:rPr>
        <mc:AlternateContent>
          <mc:Choice Requires="am3d">
            <w:drawing>
              <wp:anchor distT="0" distB="0" distL="114300" distR="114300" simplePos="0" relativeHeight="251659264" behindDoc="0" locked="0" layoutInCell="1" allowOverlap="1" wp14:anchorId="5C023075" wp14:editId="75EE4BAF">
                <wp:simplePos x="0" y="0"/>
                <wp:positionH relativeFrom="column">
                  <wp:posOffset>-87630</wp:posOffset>
                </wp:positionH>
                <wp:positionV relativeFrom="paragraph">
                  <wp:posOffset>412750</wp:posOffset>
                </wp:positionV>
                <wp:extent cx="1790700" cy="3558540"/>
                <wp:effectExtent l="0" t="0" r="0" b="0"/>
                <wp:wrapSquare wrapText="bothSides"/>
                <wp:docPr id="3" name="Modello 3D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5">
                      <am3d:spPr>
                        <a:xfrm>
                          <a:off x="0" y="0"/>
                          <a:ext cx="1790700" cy="3558540"/>
                        </a:xfrm>
                        <a:prstGeom prst="rect">
                          <a:avLst/>
                        </a:prstGeom>
                      </am3d:spPr>
                      <am3d:camera>
                        <am3d:pos x="2546644" y="64671" z="67122014"/>
                        <am3d:up dx="0" dy="36000000" dz="0"/>
                        <am3d:lookAt x="2546644" y="64671" z="0"/>
                        <am3d:perspective fov="2464781"/>
                      </am3d:camera>
                      <am3d:trans>
                        <am3d:meterPerModelUnit n="5000000" d="1000000"/>
                        <am3d:preTrans dx="8414735" dy="-18065207" dz="-3536814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5890205" ay="-3200193" az="-6008731"/>
                        <am3d:postTrans dx="2546644" dy="64671" dz="0"/>
                      </am3d:trans>
                      <am3d:raster rName="Office3DRenderer" rVer="16.0.8326">
                        <am3d:blip r:embed="rId6"/>
                      </am3d:raster>
                      <am3d:winViewport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59264" behindDoc="0" locked="0" layoutInCell="1" allowOverlap="1" wp14:anchorId="5C023075" wp14:editId="75EE4BAF">
                <wp:simplePos x="0" y="0"/>
                <wp:positionH relativeFrom="column">
                  <wp:posOffset>-87630</wp:posOffset>
                </wp:positionH>
                <wp:positionV relativeFrom="paragraph">
                  <wp:posOffset>412750</wp:posOffset>
                </wp:positionV>
                <wp:extent cx="1790700" cy="3558540"/>
                <wp:effectExtent l="0" t="0" r="0" b="0"/>
                <wp:wrapSquare wrapText="bothSides"/>
                <wp:docPr id="3" name="Modello 3D 3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Modello 3D 3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90700" cy="35585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bookmarkEnd w:id="0"/>
      <w:proofErr w:type="spellStart"/>
      <w:r w:rsidRPr="00FF6069">
        <w:t>ActionComponent</w:t>
      </w:r>
      <w:proofErr w:type="spellEnd"/>
    </w:p>
    <w:p w14:paraId="18FA0EE6" w14:textId="513B8450" w:rsidR="00340A7C" w:rsidRDefault="00340A7C" w:rsidP="00340A7C">
      <w:r w:rsidRPr="00340A7C">
        <w:t>NOTA: ogni azione dovrà essere i</w:t>
      </w:r>
      <w:r>
        <w:t>n lettura di input dall’esterno!</w:t>
      </w:r>
    </w:p>
    <w:p w14:paraId="734FD53D" w14:textId="69F9C6AC" w:rsidR="00340A7C" w:rsidRPr="00340A7C" w:rsidRDefault="00340A7C" w:rsidP="00340A7C">
      <w:r>
        <w:tab/>
        <w:t xml:space="preserve">Ogni </w:t>
      </w:r>
      <w:proofErr w:type="spellStart"/>
      <w:r>
        <w:t>TDLCharacter</w:t>
      </w:r>
      <w:proofErr w:type="spellEnd"/>
      <w:r>
        <w:t xml:space="preserve"> avrà sempre un’azione che sta andando, se non sta facendo nulla sarà una </w:t>
      </w:r>
      <w:proofErr w:type="spellStart"/>
      <w:r>
        <w:t>IdleAction</w:t>
      </w:r>
      <w:proofErr w:type="spellEnd"/>
      <w:r>
        <w:t>.</w:t>
      </w:r>
    </w:p>
    <w:sectPr w:rsidR="00340A7C" w:rsidRPr="00340A7C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5621C48"/>
    <w:multiLevelType w:val="hybridMultilevel"/>
    <w:tmpl w:val="5E3C826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42EF"/>
    <w:rsid w:val="001C7B7F"/>
    <w:rsid w:val="00340A7C"/>
    <w:rsid w:val="003D5754"/>
    <w:rsid w:val="0054135A"/>
    <w:rsid w:val="00553483"/>
    <w:rsid w:val="006F1188"/>
    <w:rsid w:val="007061B1"/>
    <w:rsid w:val="007324E3"/>
    <w:rsid w:val="008A526A"/>
    <w:rsid w:val="00B475EB"/>
    <w:rsid w:val="00BD42EF"/>
    <w:rsid w:val="00DE0655"/>
    <w:rsid w:val="00FF60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B8FE97"/>
  <w15:chartTrackingRefBased/>
  <w15:docId w15:val="{1BE8E575-5B3A-4948-996A-D336D555F3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it-IT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  <w:rsid w:val="001C7B7F"/>
  </w:style>
  <w:style w:type="paragraph" w:styleId="Titolo1">
    <w:name w:val="heading 1"/>
    <w:basedOn w:val="Normale"/>
    <w:next w:val="Normale"/>
    <w:link w:val="Titolo1Carattere"/>
    <w:uiPriority w:val="9"/>
    <w:qFormat/>
    <w:rsid w:val="001C7B7F"/>
    <w:pPr>
      <w:keepNext/>
      <w:keepLines/>
      <w:pBdr>
        <w:bottom w:val="single" w:sz="4" w:space="1" w:color="4472C4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1C7B7F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1C7B7F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1C7B7F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1C7B7F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1C7B7F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1C7B7F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1C7B7F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1C7B7F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1C7B7F"/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1C7B7F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1C7B7F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1C7B7F"/>
    <w:rPr>
      <w:rFonts w:asciiTheme="majorHAnsi" w:eastAsiaTheme="majorEastAsia" w:hAnsiTheme="majorHAnsi" w:cstheme="majorBidi"/>
      <w:sz w:val="24"/>
      <w:szCs w:val="24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1C7B7F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1C7B7F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1C7B7F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1C7B7F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1C7B7F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Didascalia">
    <w:name w:val="caption"/>
    <w:basedOn w:val="Normale"/>
    <w:next w:val="Normale"/>
    <w:uiPriority w:val="35"/>
    <w:semiHidden/>
    <w:unhideWhenUsed/>
    <w:qFormat/>
    <w:rsid w:val="001C7B7F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Titolo">
    <w:name w:val="Title"/>
    <w:basedOn w:val="Normale"/>
    <w:next w:val="Normale"/>
    <w:link w:val="TitoloCarattere"/>
    <w:uiPriority w:val="10"/>
    <w:qFormat/>
    <w:rsid w:val="001C7B7F"/>
    <w:pPr>
      <w:spacing w:after="0"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character" w:customStyle="1" w:styleId="TitoloCarattere">
    <w:name w:val="Titolo Carattere"/>
    <w:basedOn w:val="Carpredefinitoparagrafo"/>
    <w:link w:val="Titolo"/>
    <w:uiPriority w:val="10"/>
    <w:rsid w:val="001C7B7F"/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1C7B7F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1C7B7F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Enfasigrassetto">
    <w:name w:val="Strong"/>
    <w:basedOn w:val="Carpredefinitoparagrafo"/>
    <w:uiPriority w:val="22"/>
    <w:qFormat/>
    <w:rsid w:val="001C7B7F"/>
    <w:rPr>
      <w:b/>
      <w:bCs/>
    </w:rPr>
  </w:style>
  <w:style w:type="character" w:styleId="Enfasicorsivo">
    <w:name w:val="Emphasis"/>
    <w:basedOn w:val="Carpredefinitoparagrafo"/>
    <w:uiPriority w:val="20"/>
    <w:qFormat/>
    <w:rsid w:val="001C7B7F"/>
    <w:rPr>
      <w:i/>
      <w:iCs/>
    </w:rPr>
  </w:style>
  <w:style w:type="paragraph" w:styleId="Nessunaspaziatura">
    <w:name w:val="No Spacing"/>
    <w:uiPriority w:val="1"/>
    <w:qFormat/>
    <w:rsid w:val="001C7B7F"/>
    <w:pPr>
      <w:spacing w:after="0" w:line="240" w:lineRule="auto"/>
    </w:pPr>
  </w:style>
  <w:style w:type="paragraph" w:styleId="Citazione">
    <w:name w:val="Quote"/>
    <w:basedOn w:val="Normale"/>
    <w:next w:val="Normale"/>
    <w:link w:val="CitazioneCarattere"/>
    <w:uiPriority w:val="29"/>
    <w:qFormat/>
    <w:rsid w:val="001C7B7F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1C7B7F"/>
    <w:rPr>
      <w:i/>
      <w:iCs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1C7B7F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1C7B7F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Enfasidelicata">
    <w:name w:val="Subtle Emphasis"/>
    <w:basedOn w:val="Carpredefinitoparagrafo"/>
    <w:uiPriority w:val="19"/>
    <w:qFormat/>
    <w:rsid w:val="001C7B7F"/>
    <w:rPr>
      <w:i/>
      <w:iCs/>
      <w:color w:val="595959" w:themeColor="text1" w:themeTint="A6"/>
    </w:rPr>
  </w:style>
  <w:style w:type="character" w:styleId="Enfasiintensa">
    <w:name w:val="Intense Emphasis"/>
    <w:basedOn w:val="Carpredefinitoparagrafo"/>
    <w:uiPriority w:val="21"/>
    <w:qFormat/>
    <w:rsid w:val="001C7B7F"/>
    <w:rPr>
      <w:b/>
      <w:bCs/>
      <w:i/>
      <w:iCs/>
    </w:rPr>
  </w:style>
  <w:style w:type="character" w:styleId="Riferimentodelicato">
    <w:name w:val="Subtle Reference"/>
    <w:basedOn w:val="Carpredefinitoparagrafo"/>
    <w:uiPriority w:val="31"/>
    <w:qFormat/>
    <w:rsid w:val="001C7B7F"/>
    <w:rPr>
      <w:smallCaps/>
      <w:color w:val="404040" w:themeColor="text1" w:themeTint="BF"/>
    </w:rPr>
  </w:style>
  <w:style w:type="character" w:styleId="Riferimentointenso">
    <w:name w:val="Intense Reference"/>
    <w:basedOn w:val="Carpredefinitoparagrafo"/>
    <w:uiPriority w:val="32"/>
    <w:qFormat/>
    <w:rsid w:val="001C7B7F"/>
    <w:rPr>
      <w:b/>
      <w:bCs/>
      <w:smallCaps/>
      <w:u w:val="single"/>
    </w:rPr>
  </w:style>
  <w:style w:type="character" w:styleId="Titolodellibro">
    <w:name w:val="Book Title"/>
    <w:basedOn w:val="Carpredefinitoparagrafo"/>
    <w:uiPriority w:val="33"/>
    <w:qFormat/>
    <w:rsid w:val="001C7B7F"/>
    <w:rPr>
      <w:b/>
      <w:bCs/>
      <w:smallCaps/>
    </w:rPr>
  </w:style>
  <w:style w:type="paragraph" w:styleId="Titolosommario">
    <w:name w:val="TOC Heading"/>
    <w:basedOn w:val="Titolo1"/>
    <w:next w:val="Normale"/>
    <w:uiPriority w:val="39"/>
    <w:semiHidden/>
    <w:unhideWhenUsed/>
    <w:qFormat/>
    <w:rsid w:val="001C7B7F"/>
    <w:pPr>
      <w:outlineLvl w:val="9"/>
    </w:pPr>
  </w:style>
  <w:style w:type="paragraph" w:styleId="Paragrafoelenco">
    <w:name w:val="List Paragraph"/>
    <w:basedOn w:val="Normale"/>
    <w:uiPriority w:val="34"/>
    <w:qFormat/>
    <w:rsid w:val="00B475E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microsoft.com/office/2017/06/relationships/model3d" Target="media/model3d1.glb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1340</TotalTime>
  <Pages>1</Pages>
  <Words>188</Words>
  <Characters>1078</Characters>
  <Application>Microsoft Office Word</Application>
  <DocSecurity>0</DocSecurity>
  <Lines>8</Lines>
  <Paragraphs>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Francesco Negri</dc:creator>
  <cp:keywords/>
  <dc:description/>
  <cp:lastModifiedBy>Francesco Negri - francesco.negri3@studio.unibo.it</cp:lastModifiedBy>
  <cp:revision>7</cp:revision>
  <dcterms:created xsi:type="dcterms:W3CDTF">2018-10-24T00:53:00Z</dcterms:created>
  <dcterms:modified xsi:type="dcterms:W3CDTF">2018-10-25T10:06:00Z</dcterms:modified>
</cp:coreProperties>
</file>